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471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2"/>
        <w:tblW w:w="139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991"/>
        <w:gridCol w:w="4666"/>
        <w:gridCol w:w="2583"/>
      </w:tblGrid>
      <w:tr w14:paraId="470B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赣州市中医院议价项目报名函</w:t>
            </w:r>
            <w:bookmarkEnd w:id="0"/>
          </w:p>
        </w:tc>
      </w:tr>
      <w:tr w14:paraId="789A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致：赣州市中医院</w:t>
            </w:r>
          </w:p>
        </w:tc>
      </w:tr>
      <w:tr w14:paraId="2C51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我公司报名参与贵医院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u w:val="none"/>
                <w:lang w:val="en-US" w:eastAsia="zh-CN" w:bidi="ar"/>
              </w:rPr>
              <w:t>议价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项目，我已了解议价公告所有内容，将按议价公告制作议价文件，准时到达议价地点。报名信息如下：</w:t>
            </w:r>
          </w:p>
        </w:tc>
      </w:tr>
      <w:tr w14:paraId="14EA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公司邮箱</w:t>
            </w:r>
          </w:p>
        </w:tc>
      </w:tr>
      <w:tr w14:paraId="3B6B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FB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66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F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3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6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737F9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6F6D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C6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84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A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附公司三证扫描件（加盖公章）</w:t>
            </w:r>
          </w:p>
        </w:tc>
      </w:tr>
    </w:tbl>
    <w:p w14:paraId="4B441B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38213B-14FB-4360-86C3-222F47964C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BEF32B-FEFC-478F-AB12-BC0A9A02C5B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20C487-9873-44A2-9893-1B3FC86B9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9061F"/>
    <w:rsid w:val="22A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2024-11-07T08:52:00Z</dcterms:created>
  <dc:creator>陌上花开</dc:creator>
  <cp:lastModifiedBy>陌上花开</cp:lastModifiedBy>
  <dcterms:modified xsi:type="dcterms:W3CDTF">2024-11-07T08:52:43Z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D99F189A36CE47BA991D63A9772C5D32_11</vt:lpwstr>
  </property>
</Properties>
</file>